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1" w:rsidRDefault="00D60A01" w:rsidP="00D60A01">
      <w:pPr>
        <w:pStyle w:val="2"/>
      </w:pPr>
      <w:bookmarkStart w:id="0" w:name="_Toc156307319"/>
      <w:r>
        <w:rPr>
          <w:rFonts w:hint="eastAsia"/>
        </w:rPr>
        <w:t>AP</w:t>
      </w:r>
      <w:r>
        <w:rPr>
          <w:rFonts w:hint="eastAsia"/>
        </w:rPr>
        <w:t>版本管理</w:t>
      </w:r>
      <w:bookmarkEnd w:id="0"/>
    </w:p>
    <w:p w:rsidR="00D60A01" w:rsidRDefault="00D60A01" w:rsidP="00D60A01">
      <w:pPr>
        <w:pStyle w:val="3"/>
      </w:pPr>
      <w:bookmarkStart w:id="1" w:name="_Toc156307320"/>
      <w:r>
        <w:rPr>
          <w:rFonts w:hint="eastAsia"/>
        </w:rPr>
        <w:t>简介</w:t>
      </w:r>
      <w:bookmarkEnd w:id="1"/>
    </w:p>
    <w:p w:rsidR="00D60A01" w:rsidRDefault="00D60A01" w:rsidP="00D60A01">
      <w:r>
        <w:rPr>
          <w:rFonts w:hint="eastAsia"/>
        </w:rPr>
        <w:t>AP</w:t>
      </w:r>
      <w:r>
        <w:rPr>
          <w:rFonts w:hint="eastAsia"/>
        </w:rPr>
        <w:t>版本管理功能可以帮助您升级</w:t>
      </w:r>
      <w:r>
        <w:rPr>
          <w:rFonts w:hint="eastAsia"/>
        </w:rPr>
        <w:t>AP</w:t>
      </w:r>
      <w:r>
        <w:rPr>
          <w:rFonts w:hint="eastAsia"/>
        </w:rPr>
        <w:t>的软件版本。</w:t>
      </w:r>
    </w:p>
    <w:p w:rsidR="00D60A01" w:rsidRDefault="00D60A01" w:rsidP="00D60A01">
      <w:pPr>
        <w:pStyle w:val="3"/>
      </w:pPr>
      <w:bookmarkStart w:id="2" w:name="_Toc156307321"/>
      <w:r>
        <w:rPr>
          <w:rFonts w:hint="eastAsia"/>
        </w:rPr>
        <w:t>注意事项</w:t>
      </w:r>
      <w:bookmarkEnd w:id="2"/>
    </w:p>
    <w:p w:rsidR="00D60A01" w:rsidRPr="00D8375E" w:rsidRDefault="00D60A01" w:rsidP="00D60A01">
      <w:r w:rsidRPr="00D8375E">
        <w:rPr>
          <w:rFonts w:hint="eastAsia"/>
        </w:rPr>
        <w:t>使用</w:t>
      </w:r>
      <w:r>
        <w:rPr>
          <w:rFonts w:hint="eastAsia"/>
        </w:rPr>
        <w:t>AP</w:t>
      </w:r>
      <w:r w:rsidRPr="00D8375E">
        <w:rPr>
          <w:rFonts w:hint="eastAsia"/>
        </w:rPr>
        <w:t>版本升级功能之前，请先将</w:t>
      </w:r>
      <w:r w:rsidRPr="00D8375E">
        <w:rPr>
          <w:rFonts w:hint="eastAsia"/>
        </w:rPr>
        <w:t>AP</w:t>
      </w:r>
      <w:r w:rsidRPr="00D8375E">
        <w:rPr>
          <w:rFonts w:hint="eastAsia"/>
        </w:rPr>
        <w:t>升级需要使用的软件版本上传到设备中。</w:t>
      </w:r>
    </w:p>
    <w:p w:rsidR="00D60A01" w:rsidRPr="00292A32" w:rsidRDefault="00D60A01" w:rsidP="00D60A01">
      <w:pPr>
        <w:pStyle w:val="3"/>
      </w:pPr>
      <w:bookmarkStart w:id="3" w:name="_Toc156307322"/>
      <w:r>
        <w:rPr>
          <w:rFonts w:hint="eastAsia"/>
        </w:rPr>
        <w:t>配置步骤</w:t>
      </w:r>
      <w:bookmarkEnd w:id="3"/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单击导航树中</w:t>
      </w:r>
      <w:r>
        <w:rPr>
          <w:rFonts w:hint="eastAsia"/>
          <w:lang w:eastAsia="zh-CN"/>
        </w:rPr>
        <w:t>[</w:t>
      </w:r>
      <w:r>
        <w:rPr>
          <w:rFonts w:hint="eastAsia"/>
          <w:lang w:eastAsia="zh-CN"/>
        </w:rPr>
        <w:t>小贝</w:t>
      </w:r>
      <w:r>
        <w:rPr>
          <w:rFonts w:hint="eastAsia"/>
          <w:lang w:eastAsia="zh-CN"/>
        </w:rPr>
        <w:t>AP</w:t>
      </w:r>
      <w:r>
        <w:rPr>
          <w:rFonts w:hint="eastAsia"/>
          <w:lang w:eastAsia="zh-CN"/>
        </w:rPr>
        <w:t>管理</w:t>
      </w:r>
      <w:r>
        <w:rPr>
          <w:rFonts w:hint="eastAsia"/>
          <w:lang w:eastAsia="zh-CN"/>
        </w:rPr>
        <w:t>/AP</w:t>
      </w:r>
      <w:r>
        <w:rPr>
          <w:rFonts w:hint="eastAsia"/>
          <w:lang w:eastAsia="zh-CN"/>
        </w:rPr>
        <w:t>版本管理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>菜单项，进入</w:t>
      </w:r>
      <w:r>
        <w:rPr>
          <w:rFonts w:hint="eastAsia"/>
          <w:lang w:eastAsia="zh-CN"/>
        </w:rPr>
        <w:t>AP</w:t>
      </w:r>
      <w:r>
        <w:rPr>
          <w:rFonts w:hint="eastAsia"/>
          <w:lang w:eastAsia="zh-CN"/>
        </w:rPr>
        <w:t>版本管理配置页面。</w:t>
      </w:r>
    </w:p>
    <w:p w:rsidR="00D60A01" w:rsidRDefault="008057F3" w:rsidP="008057F3">
      <w:pPr>
        <w:pStyle w:val="ItemIndent1"/>
      </w:pPr>
      <w:r>
        <w:rPr>
          <w:noProof/>
        </w:rPr>
        <w:drawing>
          <wp:inline distT="0" distB="0" distL="0" distR="0" wp14:anchorId="303347AD" wp14:editId="3A519236">
            <wp:extent cx="5500112" cy="2223821"/>
            <wp:effectExtent l="0" t="0" r="5715" b="5080"/>
            <wp:docPr id="3" name="图片 3" descr="F:\08-路由任务\00-资料专员\03-任务处理\03-任务反馈\2024年1月商业资料需求-UR路由器\图片\a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8-路由任务\00-资料专员\03-任务处理\03-任务反馈\2024年1月商业资料需求-UR路由器\图片\ap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94" cy="222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01" w:rsidRPr="00F1242B" w:rsidRDefault="00D60A01" w:rsidP="00D60A01"/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版本上传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按钮，弹出版本上传对话框。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选择文件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按钮，访问待上传的</w:t>
      </w:r>
      <w:r>
        <w:rPr>
          <w:rFonts w:hint="eastAsia"/>
          <w:lang w:eastAsia="zh-CN"/>
        </w:rPr>
        <w:t>AP</w:t>
      </w:r>
      <w:r>
        <w:rPr>
          <w:rFonts w:hint="eastAsia"/>
          <w:lang w:eastAsia="zh-CN"/>
        </w:rPr>
        <w:t>软件版本存放路径，并选择版本文件。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在“版本号”配置项处，</w:t>
      </w:r>
      <w:r w:rsidRPr="00DA7A55">
        <w:rPr>
          <w:rFonts w:hint="eastAsia"/>
          <w:lang w:eastAsia="zh-CN"/>
        </w:rPr>
        <w:t>显示</w:t>
      </w:r>
      <w:r>
        <w:rPr>
          <w:rFonts w:hint="eastAsia"/>
          <w:lang w:eastAsia="zh-CN"/>
        </w:rPr>
        <w:t>在上传版本文件时设备自动校验版本文件生成的版本号，无需手工输入。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在“版本描述”配置项处，输入版本的描述信息。</w:t>
      </w:r>
    </w:p>
    <w:p w:rsidR="00D60A01" w:rsidRDefault="00D60A01" w:rsidP="00D60A01">
      <w:pPr>
        <w:pStyle w:val="ItemList2"/>
        <w:numPr>
          <w:ilvl w:val="1"/>
          <w:numId w:val="21"/>
        </w:numPr>
        <w:rPr>
          <w:lang w:eastAsia="zh-CN"/>
        </w:rPr>
      </w:pPr>
      <w:r>
        <w:rPr>
          <w:rFonts w:hint="eastAsia"/>
          <w:lang w:eastAsia="zh-CN"/>
        </w:rPr>
        <w:t>在“设备型号”配置项处，选中对应</w:t>
      </w:r>
      <w:r>
        <w:rPr>
          <w:rFonts w:hint="eastAsia"/>
          <w:lang w:eastAsia="zh-CN"/>
        </w:rPr>
        <w:t>AP</w:t>
      </w:r>
      <w:r>
        <w:rPr>
          <w:rFonts w:hint="eastAsia"/>
          <w:lang w:eastAsia="zh-CN"/>
        </w:rPr>
        <w:t>的型号。</w:t>
      </w:r>
    </w:p>
    <w:p w:rsidR="00D60A01" w:rsidRDefault="00D60A01" w:rsidP="00D60A01">
      <w:pPr>
        <w:pStyle w:val="ItemList2"/>
        <w:rPr>
          <w:lang w:eastAsia="zh-CN"/>
        </w:rPr>
      </w:pPr>
      <w:r w:rsidRPr="00FB02E7">
        <w:rPr>
          <w:rFonts w:hint="eastAsia"/>
          <w:lang w:eastAsia="zh-CN"/>
        </w:rPr>
        <w:t>点击</w:t>
      </w:r>
      <w:r w:rsidRPr="00FB02E7">
        <w:rPr>
          <w:lang w:eastAsia="zh-CN"/>
        </w:rPr>
        <w:t>&lt;</w:t>
      </w:r>
      <w:r w:rsidRPr="00FB02E7">
        <w:rPr>
          <w:rFonts w:hint="eastAsia"/>
          <w:lang w:eastAsia="zh-CN"/>
        </w:rPr>
        <w:t>确定</w:t>
      </w:r>
      <w:r w:rsidRPr="00FB02E7">
        <w:rPr>
          <w:lang w:eastAsia="zh-CN"/>
        </w:rPr>
        <w:t>&gt;</w:t>
      </w:r>
      <w:r w:rsidRPr="00FB02E7">
        <w:rPr>
          <w:rFonts w:hint="eastAsia"/>
          <w:lang w:eastAsia="zh-CN"/>
        </w:rPr>
        <w:t>按钮，完成配置。</w:t>
      </w:r>
    </w:p>
    <w:p w:rsidR="00D60A01" w:rsidRDefault="008057F3" w:rsidP="00D60A01">
      <w:pPr>
        <w:pStyle w:val="FigureIndent1"/>
      </w:pPr>
      <w:r>
        <w:rPr>
          <w:noProof/>
        </w:rPr>
        <w:lastRenderedPageBreak/>
        <w:drawing>
          <wp:inline distT="0" distB="0" distL="0" distR="0">
            <wp:extent cx="5242395" cy="2084832"/>
            <wp:effectExtent l="0" t="0" r="0" b="0"/>
            <wp:docPr id="1" name="图片 1" descr="F:\08-路由任务\00-资料专员\03-任务处理\03-任务反馈\2024年1月商业资料需求-UR路由器\图片\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727" cy="208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01" w:rsidRDefault="00D60A01" w:rsidP="00D60A01">
      <w:pPr>
        <w:pStyle w:val="FigureIndent1"/>
      </w:pPr>
    </w:p>
    <w:p w:rsidR="00D60A01" w:rsidRDefault="00D60A01" w:rsidP="00D60A01">
      <w:pPr>
        <w:pStyle w:val="ItemStep"/>
        <w:rPr>
          <w:lang w:eastAsia="zh-CN"/>
        </w:rPr>
      </w:pPr>
      <w:r>
        <w:rPr>
          <w:rFonts w:hint="eastAsia"/>
          <w:lang w:eastAsia="zh-CN"/>
        </w:rPr>
        <w:t>勾选</w:t>
      </w:r>
      <w:r>
        <w:rPr>
          <w:lang w:eastAsia="zh-CN"/>
        </w:rPr>
        <w:t>AP</w:t>
      </w:r>
      <w:r>
        <w:rPr>
          <w:rFonts w:hint="eastAsia"/>
          <w:lang w:eastAsia="zh-CN"/>
        </w:rPr>
        <w:t>版本前的复选框，点击</w:t>
      </w:r>
      <w:r>
        <w:rPr>
          <w:lang w:eastAsia="zh-CN"/>
        </w:rPr>
        <w:t>&lt;</w:t>
      </w:r>
      <w:r>
        <w:rPr>
          <w:rFonts w:hint="eastAsia"/>
          <w:lang w:eastAsia="zh-CN"/>
        </w:rPr>
        <w:t>版本升级</w:t>
      </w:r>
      <w:r>
        <w:rPr>
          <w:lang w:eastAsia="zh-CN"/>
        </w:rPr>
        <w:t>&gt;</w:t>
      </w:r>
      <w:r>
        <w:rPr>
          <w:rFonts w:hint="eastAsia"/>
          <w:lang w:eastAsia="zh-CN"/>
        </w:rPr>
        <w:t>按钮，设备下发软件版本并对所有满足型号且版本不一致的</w:t>
      </w:r>
      <w:r>
        <w:rPr>
          <w:rFonts w:hint="eastAsia"/>
          <w:lang w:eastAsia="zh-CN"/>
        </w:rPr>
        <w:t>AP</w:t>
      </w:r>
      <w:r>
        <w:rPr>
          <w:rFonts w:hint="eastAsia"/>
          <w:lang w:eastAsia="zh-CN"/>
        </w:rPr>
        <w:t>进行升级</w:t>
      </w:r>
      <w:r w:rsidRPr="00C054DA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在弹出的升级版本确认对话框中，</w:t>
      </w:r>
      <w:r w:rsidRPr="00C054DA">
        <w:rPr>
          <w:rFonts w:hint="eastAsia"/>
          <w:lang w:eastAsia="zh-CN"/>
        </w:rPr>
        <w:t>点击</w:t>
      </w:r>
      <w:r w:rsidRPr="00C054DA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确定</w:t>
      </w:r>
      <w:r w:rsidRPr="00C054DA">
        <w:rPr>
          <w:rFonts w:hint="eastAsia"/>
          <w:lang w:eastAsia="zh-CN"/>
        </w:rPr>
        <w:t>&gt;</w:t>
      </w:r>
      <w:r w:rsidRPr="00C054DA">
        <w:rPr>
          <w:rFonts w:hint="eastAsia"/>
          <w:lang w:eastAsia="zh-CN"/>
        </w:rPr>
        <w:t>按钮</w:t>
      </w:r>
      <w:r>
        <w:rPr>
          <w:rFonts w:hint="eastAsia"/>
          <w:lang w:eastAsia="zh-CN"/>
        </w:rPr>
        <w:t>完成操作。</w:t>
      </w:r>
      <w:bookmarkStart w:id="4" w:name="_GoBack"/>
      <w:bookmarkEnd w:id="4"/>
    </w:p>
    <w:sectPr w:rsidR="00D60A01" w:rsidSect="00D60A01">
      <w:pgSz w:w="11906" w:h="16157"/>
      <w:pgMar w:top="1247" w:right="1134" w:bottom="1247" w:left="1134" w:header="850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AA" w:rsidRDefault="00B116AA" w:rsidP="00D60A01">
      <w:pPr>
        <w:spacing w:before="0" w:after="0"/>
      </w:pPr>
      <w:r>
        <w:separator/>
      </w:r>
    </w:p>
  </w:endnote>
  <w:endnote w:type="continuationSeparator" w:id="0">
    <w:p w:rsidR="00B116AA" w:rsidRDefault="00B116AA" w:rsidP="00D60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utura Hv">
    <w:altName w:val="Segoe UI Semibold"/>
    <w:panose1 w:val="020B0702020204020204"/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Segoe UI"/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AA" w:rsidRDefault="00B116AA" w:rsidP="00D60A01">
      <w:pPr>
        <w:spacing w:before="0" w:after="0"/>
      </w:pPr>
      <w:r>
        <w:separator/>
      </w:r>
    </w:p>
  </w:footnote>
  <w:footnote w:type="continuationSeparator" w:id="0">
    <w:p w:rsidR="00B116AA" w:rsidRDefault="00B116AA" w:rsidP="00D60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E10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A694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C609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FC48C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8F0C94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0AC6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7671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E210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4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7C689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353D5C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>
    <w:nsid w:val="0F654AD5"/>
    <w:multiLevelType w:val="multilevel"/>
    <w:tmpl w:val="FA6E088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left"/>
      <w:pPr>
        <w:ind w:left="0" w:firstLine="62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图%1-%6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lvlRestart w:val="1"/>
      <w:suff w:val="space"/>
      <w:lvlText w:val="表%1-%7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2">
    <w:nsid w:val="12C94C5B"/>
    <w:multiLevelType w:val="multilevel"/>
    <w:tmpl w:val="0A0265CE"/>
    <w:lvl w:ilvl="0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13">
    <w:nsid w:val="152B3C31"/>
    <w:multiLevelType w:val="multilevel"/>
    <w:tmpl w:val="134EFBF6"/>
    <w:lvl w:ilvl="0">
      <w:start w:val="1"/>
      <w:numFmt w:val="decimal"/>
      <w:suff w:val="nothing"/>
      <w:lvlText w:val="%1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72"/>
        <w:szCs w:val="7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4. "/>
      <w:lvlJc w:val="left"/>
      <w:pPr>
        <w:ind w:left="907" w:hanging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021"/>
        </w:tabs>
        <w:ind w:left="1021" w:hanging="397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Figure %1-%6"/>
      <w:lvlJc w:val="left"/>
      <w:pPr>
        <w:ind w:left="765" w:firstLine="0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space"/>
      <w:lvlText w:val="Table %1-%7"/>
      <w:lvlJc w:val="left"/>
      <w:pPr>
        <w:ind w:left="765" w:hanging="141"/>
      </w:pPr>
      <w:rPr>
        <w:rFonts w:ascii="Arial" w:eastAsia="宋体" w:hAnsi="Arial" w:hint="default"/>
        <w:b/>
        <w:bCs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INFeature"/>
      <w:suff w:val="nothing"/>
      <w:lvlText w:val=""/>
      <w:lvlJc w:val="left"/>
      <w:pPr>
        <w:ind w:left="-227" w:firstLine="0"/>
      </w:pPr>
      <w:rPr>
        <w:rFonts w:hint="eastAsia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85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6E20C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1D7A1528"/>
    <w:multiLevelType w:val="multilevel"/>
    <w:tmpl w:val="480C44A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1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eastAsia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1559" w:hanging="1559"/>
      </w:pPr>
      <w:rPr>
        <w:rFonts w:hint="eastAsia"/>
      </w:rPr>
    </w:lvl>
  </w:abstractNum>
  <w:abstractNum w:abstractNumId="16">
    <w:nsid w:val="23BC1125"/>
    <w:multiLevelType w:val="multilevel"/>
    <w:tmpl w:val="4274D3AE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B4E67DA"/>
    <w:multiLevelType w:val="multilevel"/>
    <w:tmpl w:val="CB1EDB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Futura Bk" w:hAnsi="Futura Bk" w:cs="Arial" w:hint="default"/>
        <w:b w:val="0"/>
        <w:bCs/>
        <w:i w:val="0"/>
        <w:iCs w:val="0"/>
        <w:caps w:val="0"/>
        <w:strike w:val="0"/>
        <w:dstrike w:val="0"/>
        <w:vanish w:val="0"/>
        <w:color w:val="006CFF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1327" w:hanging="448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5">
      <w:start w:val="1"/>
      <w:numFmt w:val="none"/>
      <w:lvlRestart w:val="1"/>
      <w:suff w:val="nothing"/>
      <w:lvlText w:val=""/>
      <w:lvlJc w:val="left"/>
      <w:pPr>
        <w:ind w:left="1327" w:hanging="448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nothing"/>
      <w:lvlText w:val="Table %1%7 "/>
      <w:lvlJc w:val="left"/>
      <w:pPr>
        <w:ind w:left="0" w:firstLine="879"/>
      </w:pPr>
      <w:rPr>
        <w:rFonts w:ascii="Futura Hv" w:eastAsia="宋体" w:hAnsi="Futura Hv" w:hint="default"/>
        <w:b w:val="0"/>
        <w:bCs/>
        <w:i w:val="0"/>
        <w:iCs w:val="0"/>
        <w:caps w:val="0"/>
        <w:strike w:val="0"/>
        <w:dstrike w:val="0"/>
        <w:vanish w:val="0"/>
        <w:color w:val="0066FF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suff w:val="nothing"/>
      <w:lvlText w:val="Figure %8 "/>
      <w:lvlJc w:val="left"/>
      <w:pPr>
        <w:ind w:left="1327" w:hanging="448"/>
      </w:pPr>
      <w:rPr>
        <w:rFonts w:ascii="Futura Hv" w:hAnsi="Futura Hv" w:hint="default"/>
        <w:color w:val="0066FF"/>
        <w:sz w:val="20"/>
        <w:szCs w:val="20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623"/>
      </w:pPr>
      <w:rPr>
        <w:rFonts w:ascii="Futura Hv" w:hAnsi="Futura Hv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66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4121AA6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4E37518A"/>
    <w:multiLevelType w:val="multilevel"/>
    <w:tmpl w:val="A5F2AF7C"/>
    <w:lvl w:ilvl="0">
      <w:start w:val="1"/>
      <w:numFmt w:val="bullet"/>
      <w:pStyle w:val="ItemLis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pStyle w:val="ItemList2"/>
      <w:lvlText w:val="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20"/>
      </w:rPr>
    </w:lvl>
    <w:lvl w:ilvl="2">
      <w:start w:val="1"/>
      <w:numFmt w:val="bullet"/>
      <w:pStyle w:val="ItemList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Restart w:val="0"/>
      <w:pStyle w:val="Item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4">
      <w:start w:val="1"/>
      <w:numFmt w:val="bullet"/>
      <w:pStyle w:val="ItemListinTable2"/>
      <w:lvlText w:val="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b w:val="0"/>
        <w:bCs w:val="0"/>
        <w:i w:val="0"/>
        <w:iCs w:val="0"/>
        <w:color w:val="auto"/>
        <w:sz w:val="10"/>
        <w:szCs w:val="20"/>
      </w:rPr>
    </w:lvl>
    <w:lvl w:ilvl="5">
      <w:start w:val="1"/>
      <w:numFmt w:val="bullet"/>
      <w:lvlRestart w:val="0"/>
      <w:pStyle w:val="NotesText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none"/>
      <w:lvlText w:val="%7"/>
      <w:lvlJc w:val="left"/>
      <w:pPr>
        <w:tabs>
          <w:tab w:val="num" w:pos="323"/>
        </w:tabs>
        <w:ind w:left="323" w:firstLine="92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323"/>
        </w:tabs>
        <w:ind w:left="323" w:firstLine="9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"/>
        </w:tabs>
        <w:ind w:left="323" w:firstLine="920"/>
      </w:pPr>
      <w:rPr>
        <w:rFonts w:hint="default"/>
      </w:rPr>
    </w:lvl>
  </w:abstractNum>
  <w:abstractNum w:abstractNumId="20">
    <w:nsid w:val="5DC47C68"/>
    <w:multiLevelType w:val="multilevel"/>
    <w:tmpl w:val="8FE271AC"/>
    <w:lvl w:ilvl="0">
      <w:start w:val="1"/>
      <w:numFmt w:val="decimal"/>
      <w:pStyle w:val="ItemStepinTable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  <w:u w:val="none"/>
      </w:rPr>
    </w:lvl>
    <w:lvl w:ilvl="1">
      <w:start w:val="1"/>
      <w:numFmt w:val="lowerLetter"/>
      <w:pStyle w:val="ItemStepinTable2"/>
      <w:lvlText w:val="%2."/>
      <w:lvlJc w:val="left"/>
      <w:pPr>
        <w:tabs>
          <w:tab w:val="num" w:pos="397"/>
        </w:tabs>
        <w:ind w:left="680" w:hanging="28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Restart w:val="1"/>
      <w:pStyle w:val="ItemStepinTable2F"/>
      <w:lvlText w:val="%3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1">
    <w:nsid w:val="7755585C"/>
    <w:multiLevelType w:val="multilevel"/>
    <w:tmpl w:val="2ACC4566"/>
    <w:lvl w:ilvl="0">
      <w:start w:val="1"/>
      <w:numFmt w:val="decimal"/>
      <w:lvlText w:val="%1."/>
      <w:lvlJc w:val="left"/>
      <w:pPr>
        <w:tabs>
          <w:tab w:val="num" w:pos="1325"/>
        </w:tabs>
        <w:ind w:left="1325" w:hanging="447"/>
      </w:pPr>
      <w:rPr>
        <w:rFonts w:ascii="Futura Hv" w:hAnsi="Futura Hv" w:hint="default"/>
        <w:b w:val="0"/>
        <w:i w:val="0"/>
        <w:color w:val="0066FF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317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2">
      <w:start w:val="1"/>
      <w:numFmt w:val="lowerRoman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2">
    <w:nsid w:val="7C5171F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start w:val="1"/>
        <w:numFmt w:val="bullet"/>
        <w:pStyle w:val="ItemList"/>
        <w:lvlText w:val=""/>
        <w:lvlJc w:val="left"/>
        <w:pPr>
          <w:tabs>
            <w:tab w:val="num" w:pos="1134"/>
          </w:tabs>
          <w:ind w:left="1134" w:hanging="510"/>
        </w:pPr>
        <w:rPr>
          <w:rFonts w:ascii="Symbol" w:hAnsi="Symbol"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>
        <w:start w:val="1"/>
        <w:numFmt w:val="bullet"/>
        <w:pStyle w:val="ItemList2"/>
        <w:lvlText w:val=""/>
        <w:lvlJc w:val="left"/>
        <w:pPr>
          <w:tabs>
            <w:tab w:val="num" w:pos="1418"/>
          </w:tabs>
          <w:ind w:left="1418" w:hanging="284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>
        <w:start w:val="1"/>
        <w:numFmt w:val="bullet"/>
        <w:pStyle w:val="ItemList3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Restart w:val="0"/>
        <w:pStyle w:val="Item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>
        <w:start w:val="1"/>
        <w:numFmt w:val="bullet"/>
        <w:pStyle w:val="ItemListinTable2"/>
        <w:lvlText w:val=""/>
        <w:lvlJc w:val="left"/>
        <w:pPr>
          <w:tabs>
            <w:tab w:val="num" w:pos="680"/>
          </w:tabs>
          <w:ind w:left="680" w:hanging="283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>
        <w:start w:val="1"/>
        <w:numFmt w:val="bullet"/>
        <w:lvlRestart w:val="0"/>
        <w:pStyle w:val="NotesText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ttachedTemplate r:id="rId1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B"/>
    <w:rsid w:val="000A2811"/>
    <w:rsid w:val="0014137F"/>
    <w:rsid w:val="00166176"/>
    <w:rsid w:val="00185E7A"/>
    <w:rsid w:val="001C3061"/>
    <w:rsid w:val="003346B5"/>
    <w:rsid w:val="00354CC8"/>
    <w:rsid w:val="003854DB"/>
    <w:rsid w:val="003A0B64"/>
    <w:rsid w:val="003C0400"/>
    <w:rsid w:val="0040708D"/>
    <w:rsid w:val="00495E85"/>
    <w:rsid w:val="004B5837"/>
    <w:rsid w:val="00573A1A"/>
    <w:rsid w:val="00637E8E"/>
    <w:rsid w:val="00645320"/>
    <w:rsid w:val="006D4FED"/>
    <w:rsid w:val="007B7B9F"/>
    <w:rsid w:val="007F23C6"/>
    <w:rsid w:val="008057F3"/>
    <w:rsid w:val="009C062E"/>
    <w:rsid w:val="00A34CD3"/>
    <w:rsid w:val="00A65936"/>
    <w:rsid w:val="00AE6A0A"/>
    <w:rsid w:val="00B116AA"/>
    <w:rsid w:val="00BB336C"/>
    <w:rsid w:val="00BC4AEF"/>
    <w:rsid w:val="00C42C87"/>
    <w:rsid w:val="00C912B9"/>
    <w:rsid w:val="00D179D8"/>
    <w:rsid w:val="00D60A01"/>
    <w:rsid w:val="00DB3DA9"/>
    <w:rsid w:val="00DE0FCD"/>
    <w:rsid w:val="00E826F1"/>
    <w:rsid w:val="00E95F25"/>
    <w:rsid w:val="00E964D2"/>
    <w:rsid w:val="00EA0E9E"/>
    <w:rsid w:val="00F0636C"/>
    <w:rsid w:val="00F45A32"/>
    <w:rsid w:val="00F570A9"/>
    <w:rsid w:val="00FC2A80"/>
    <w:rsid w:val="00FD36EB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335;&#30001;&#20219;&#21153;\01-&#27169;&#26495;\01-&#20013;&#25991;16K&#27169;&#26495;-V1.6\H3C%20&#25216;&#26415;&#36164;&#26009;&#27169;&#26495;-&#27491;&#25991;(16K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D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H3C 技术资料模板-正文(16K).dotx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>H3C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x26850</dc:creator>
  <cp:keywords/>
  <dc:description/>
  <cp:lastModifiedBy>x26850</cp:lastModifiedBy>
  <cp:revision>6</cp:revision>
  <dcterms:created xsi:type="dcterms:W3CDTF">2024-02-01T07:25:00Z</dcterms:created>
  <dcterms:modified xsi:type="dcterms:W3CDTF">2024-02-04T02:41:00Z</dcterms:modified>
</cp:coreProperties>
</file>